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76C42A5D" w14:textId="0E57D1D5" w:rsidR="002C2D24" w:rsidRPr="00432196" w:rsidRDefault="00987DD9" w:rsidP="009C08FC">
      <w:pPr>
        <w:jc w:val="center"/>
        <w:rPr>
          <w:rFonts w:ascii="ＭＳ ゴシック" w:eastAsia="ＭＳ ゴシック" w:hAnsi="ＭＳ ゴシック"/>
          <w:b/>
          <w:bCs/>
          <w:sz w:val="36"/>
          <w:szCs w:val="36"/>
          <w:u w:val="double"/>
        </w:rPr>
      </w:pPr>
      <w:bookmarkStart w:id="0" w:name="_top"/>
      <w:bookmarkEnd w:id="0"/>
      <w:r w:rsidRPr="00432196">
        <w:rPr>
          <w:rFonts w:ascii="ＭＳ ゴシック" w:eastAsia="ＭＳ ゴシック" w:hAnsi="ＭＳ ゴシック" w:hint="eastAsia"/>
          <w:b/>
          <w:bCs/>
          <w:sz w:val="36"/>
          <w:szCs w:val="36"/>
          <w:u w:val="double"/>
        </w:rPr>
        <w:t>出張健康相談開始のお知らせ</w:t>
      </w:r>
    </w:p>
    <w:p w14:paraId="200BCE43" w14:textId="77777777" w:rsidR="00987DD9" w:rsidRDefault="00987DD9"/>
    <w:p w14:paraId="64B7EC05" w14:textId="1D9D8C15" w:rsidR="00987DD9" w:rsidRDefault="00987DD9" w:rsidP="00432306">
      <w:pPr>
        <w:ind w:firstLineChars="100" w:firstLine="11.35pt"/>
        <w:jc w:val="both"/>
      </w:pPr>
      <w:r>
        <w:rPr>
          <w:rFonts w:hint="eastAsia"/>
        </w:rPr>
        <w:t>廃炉等作業員の方々の健康相談につきましては、1F協力企業棟２階の「健康情報ひろば」及び福島労災病院内の「福島産業保健総合支援センターサテライトオフィス」において対応してまいりましたが、令和８年４月から</w:t>
      </w:r>
      <w:r w:rsidR="00C86A72">
        <w:rPr>
          <w:rFonts w:hint="eastAsia"/>
        </w:rPr>
        <w:t>は</w:t>
      </w:r>
      <w:r w:rsidR="00CF47F0">
        <w:rPr>
          <w:rFonts w:hint="eastAsia"/>
        </w:rPr>
        <w:t>、これらの相談窓口に加えて</w:t>
      </w:r>
      <w:r w:rsidRPr="00432196">
        <w:rPr>
          <w:rFonts w:ascii="ＭＳ ゴシック" w:eastAsia="ＭＳ ゴシック" w:hAnsi="ＭＳ ゴシック" w:hint="eastAsia"/>
          <w:b/>
          <w:bCs/>
          <w:u w:val="single"/>
        </w:rPr>
        <w:t>出張健康相談</w:t>
      </w:r>
      <w:r w:rsidR="00C86A72">
        <w:rPr>
          <w:rFonts w:hint="eastAsia"/>
        </w:rPr>
        <w:t>にも対応することとしました</w:t>
      </w:r>
      <w:r>
        <w:rPr>
          <w:rFonts w:hint="eastAsia"/>
        </w:rPr>
        <w:t>。</w:t>
      </w:r>
    </w:p>
    <w:p w14:paraId="5B28EB31" w14:textId="21DD508B" w:rsidR="00987DD9" w:rsidRDefault="00987DD9" w:rsidP="00432306">
      <w:pPr>
        <w:ind w:firstLineChars="100" w:firstLine="11.35pt"/>
        <w:jc w:val="both"/>
      </w:pPr>
      <w:r>
        <w:rPr>
          <w:rFonts w:hint="eastAsia"/>
        </w:rPr>
        <w:t>１F協力企業棟に入館できない方やサテライトオフィスにお越しいただけな</w:t>
      </w:r>
      <w:r w:rsidR="00B92356">
        <w:rPr>
          <w:rFonts w:hint="eastAsia"/>
        </w:rPr>
        <w:t>い</w:t>
      </w:r>
      <w:r>
        <w:rPr>
          <w:rFonts w:hint="eastAsia"/>
        </w:rPr>
        <w:t>事業場の健康管理担当の方におかれましては、ご検討いただ</w:t>
      </w:r>
      <w:r w:rsidR="00125AEA">
        <w:rPr>
          <w:rFonts w:hint="eastAsia"/>
        </w:rPr>
        <w:t>ければ幸いです。</w:t>
      </w:r>
    </w:p>
    <w:p w14:paraId="1D868D5C" w14:textId="77777777" w:rsidR="006D28F2" w:rsidRDefault="006D28F2" w:rsidP="00432306">
      <w:pPr>
        <w:ind w:firstLineChars="100" w:firstLine="11.35pt"/>
        <w:jc w:val="both"/>
      </w:pPr>
    </w:p>
    <w:p w14:paraId="71FD7916" w14:textId="77777777" w:rsidR="00987DD9" w:rsidRDefault="00987DD9" w:rsidP="00987DD9">
      <w:pPr>
        <w:pStyle w:val="aa"/>
      </w:pPr>
      <w:r>
        <w:rPr>
          <w:rFonts w:hint="eastAsia"/>
        </w:rPr>
        <w:t>記</w:t>
      </w:r>
    </w:p>
    <w:p w14:paraId="01607149" w14:textId="1B00E944" w:rsidR="00987DD9" w:rsidRPr="00817ACA" w:rsidRDefault="009C08FC" w:rsidP="00987DD9">
      <w:pPr>
        <w:jc w:val="both"/>
      </w:pPr>
      <w:r>
        <w:rPr>
          <w:rFonts w:hint="eastAsia"/>
        </w:rPr>
        <w:t>１</w:t>
      </w:r>
      <w:r w:rsidR="00987DD9" w:rsidRPr="00817ACA">
        <w:rPr>
          <w:rFonts w:hint="eastAsia"/>
        </w:rPr>
        <w:t xml:space="preserve">　</w:t>
      </w:r>
      <w:r>
        <w:rPr>
          <w:rFonts w:hint="eastAsia"/>
        </w:rPr>
        <w:t>対象となる方</w:t>
      </w:r>
    </w:p>
    <w:p w14:paraId="6BE69E56" w14:textId="17DF0448" w:rsidR="00987DD9" w:rsidRDefault="00987DD9" w:rsidP="00987DD9">
      <w:pPr>
        <w:ind w:startChars="100" w:start="11.35pt" w:firstLineChars="100" w:firstLine="11.35pt"/>
        <w:jc w:val="both"/>
      </w:pPr>
      <w:r w:rsidRPr="00817ACA">
        <w:rPr>
          <w:rFonts w:hint="eastAsia"/>
        </w:rPr>
        <w:t>東京電力福島第一原子力発電所</w:t>
      </w:r>
      <w:r>
        <w:rPr>
          <w:rFonts w:hint="eastAsia"/>
        </w:rPr>
        <w:t>の廃炉等作業に従事している作業員、安全衛生推進者、衛生管理者及びその他衛生管理を行う</w:t>
      </w:r>
      <w:r w:rsidR="009C08FC">
        <w:rPr>
          <w:rFonts w:hint="eastAsia"/>
        </w:rPr>
        <w:t>担当者</w:t>
      </w:r>
    </w:p>
    <w:p w14:paraId="09553884" w14:textId="77777777" w:rsidR="00987DD9" w:rsidRDefault="00987DD9" w:rsidP="00987DD9">
      <w:pPr>
        <w:jc w:val="both"/>
      </w:pPr>
    </w:p>
    <w:p w14:paraId="10780D2A" w14:textId="7F72012D" w:rsidR="00922D43" w:rsidRDefault="00922D43" w:rsidP="00987DD9">
      <w:pPr>
        <w:jc w:val="both"/>
      </w:pPr>
      <w:r>
        <w:rPr>
          <w:rFonts w:hint="eastAsia"/>
        </w:rPr>
        <w:t>２　相談対応者</w:t>
      </w:r>
    </w:p>
    <w:p w14:paraId="5B964CF6" w14:textId="54D50DE6" w:rsidR="00922D43" w:rsidRDefault="00922D43" w:rsidP="00987DD9">
      <w:pPr>
        <w:jc w:val="both"/>
      </w:pPr>
      <w:r>
        <w:rPr>
          <w:rFonts w:hint="eastAsia"/>
        </w:rPr>
        <w:t xml:space="preserve">　　産業医資格を有する医師</w:t>
      </w:r>
      <w:r w:rsidR="0003631B">
        <w:rPr>
          <w:rFonts w:hint="eastAsia"/>
        </w:rPr>
        <w:t>、産業保健相談員（</w:t>
      </w:r>
      <w:r>
        <w:rPr>
          <w:rFonts w:hint="eastAsia"/>
        </w:rPr>
        <w:t>保健師</w:t>
      </w:r>
      <w:r w:rsidR="0003631B">
        <w:rPr>
          <w:rFonts w:hint="eastAsia"/>
        </w:rPr>
        <w:t>）</w:t>
      </w:r>
    </w:p>
    <w:p w14:paraId="089B1692" w14:textId="77777777" w:rsidR="00922D43" w:rsidRDefault="00922D43" w:rsidP="00987DD9">
      <w:pPr>
        <w:jc w:val="both"/>
      </w:pPr>
    </w:p>
    <w:p w14:paraId="2565D4EE" w14:textId="689DCBAA" w:rsidR="00987DD9" w:rsidRDefault="00922D43" w:rsidP="00987DD9">
      <w:pPr>
        <w:jc w:val="both"/>
      </w:pPr>
      <w:r>
        <w:rPr>
          <w:rFonts w:hint="eastAsia"/>
        </w:rPr>
        <w:t>３</w:t>
      </w:r>
      <w:r w:rsidR="00987DD9">
        <w:rPr>
          <w:rFonts w:hint="eastAsia"/>
        </w:rPr>
        <w:t xml:space="preserve">　相談対応可能な項目</w:t>
      </w:r>
    </w:p>
    <w:p w14:paraId="62720A0D" w14:textId="77777777" w:rsidR="00987DD9" w:rsidRDefault="00987DD9" w:rsidP="00987DD9">
      <w:pPr>
        <w:ind w:startChars="200" w:start="34pt" w:hangingChars="100" w:hanging="11.35pt"/>
        <w:jc w:val="both"/>
      </w:pPr>
      <w:r>
        <w:rPr>
          <w:rFonts w:hint="eastAsia"/>
        </w:rPr>
        <w:t>①　就業判定</w:t>
      </w:r>
    </w:p>
    <w:p w14:paraId="4BF890CE" w14:textId="77777777" w:rsidR="00987DD9" w:rsidRDefault="00987DD9" w:rsidP="00987DD9">
      <w:pPr>
        <w:ind w:startChars="200" w:start="34pt" w:hangingChars="100" w:hanging="11.35pt"/>
        <w:jc w:val="both"/>
      </w:pPr>
      <w:r>
        <w:rPr>
          <w:rFonts w:hint="eastAsia"/>
        </w:rPr>
        <w:t>②　労働者の健康管理に関する相談</w:t>
      </w:r>
    </w:p>
    <w:p w14:paraId="19D800E3" w14:textId="77777777" w:rsidR="00987DD9" w:rsidRDefault="00987DD9" w:rsidP="00987DD9">
      <w:pPr>
        <w:ind w:startChars="200" w:start="34pt" w:hangingChars="100" w:hanging="11.35pt"/>
        <w:jc w:val="both"/>
      </w:pPr>
      <w:r>
        <w:rPr>
          <w:rFonts w:hint="eastAsia"/>
        </w:rPr>
        <w:t>③　健康改善プランの提供</w:t>
      </w:r>
    </w:p>
    <w:p w14:paraId="0EA6B3F9" w14:textId="77777777" w:rsidR="00987DD9" w:rsidRDefault="00987DD9" w:rsidP="00987DD9">
      <w:pPr>
        <w:ind w:startChars="200" w:start="34pt" w:hangingChars="100" w:hanging="11.35pt"/>
        <w:jc w:val="both"/>
      </w:pPr>
      <w:r>
        <w:rPr>
          <w:rFonts w:hint="eastAsia"/>
        </w:rPr>
        <w:t>④　長時間労働者及びストレスチェックに係る高ストレス者に対する面接指導</w:t>
      </w:r>
    </w:p>
    <w:p w14:paraId="2C531114" w14:textId="77777777" w:rsidR="00987DD9" w:rsidRDefault="00987DD9" w:rsidP="00987DD9">
      <w:pPr>
        <w:ind w:startChars="200" w:start="34pt" w:hangingChars="100" w:hanging="11.35pt"/>
        <w:jc w:val="both"/>
      </w:pPr>
      <w:r>
        <w:rPr>
          <w:rFonts w:hint="eastAsia"/>
        </w:rPr>
        <w:t>⑤　生活習慣病改善のアドバイス</w:t>
      </w:r>
    </w:p>
    <w:p w14:paraId="09C2F9E5" w14:textId="77777777" w:rsidR="00987DD9" w:rsidRDefault="00987DD9" w:rsidP="00987DD9">
      <w:pPr>
        <w:ind w:startChars="200" w:start="34pt" w:hangingChars="100" w:hanging="11.35pt"/>
        <w:jc w:val="both"/>
      </w:pPr>
      <w:r>
        <w:rPr>
          <w:rFonts w:hint="eastAsia"/>
        </w:rPr>
        <w:t>⑥　健康に関する相談</w:t>
      </w:r>
    </w:p>
    <w:p w14:paraId="6C232694" w14:textId="77777777" w:rsidR="00B26616" w:rsidRDefault="00987DD9" w:rsidP="00B26616">
      <w:pPr>
        <w:ind w:startChars="200" w:start="34pt" w:hangingChars="100" w:hanging="11.35pt"/>
        <w:jc w:val="both"/>
      </w:pPr>
      <w:r>
        <w:rPr>
          <w:rFonts w:hint="eastAsia"/>
        </w:rPr>
        <w:t>⑦　放射線に関する相談</w:t>
      </w:r>
    </w:p>
    <w:p w14:paraId="30780699" w14:textId="77777777" w:rsidR="00987DD9" w:rsidRDefault="00987DD9" w:rsidP="00987DD9">
      <w:pPr>
        <w:jc w:val="both"/>
      </w:pPr>
    </w:p>
    <w:p w14:paraId="07A1D641" w14:textId="77140AA1" w:rsidR="00987DD9" w:rsidRDefault="00987DD9" w:rsidP="00987DD9">
      <w:pPr>
        <w:jc w:val="both"/>
      </w:pPr>
      <w:r>
        <w:rPr>
          <w:rFonts w:hint="eastAsia"/>
        </w:rPr>
        <w:t xml:space="preserve">４　</w:t>
      </w:r>
      <w:r w:rsidR="00043C57">
        <w:rPr>
          <w:rFonts w:hint="eastAsia"/>
        </w:rPr>
        <w:t>相談のお申込み</w:t>
      </w:r>
    </w:p>
    <w:p w14:paraId="66A537B4" w14:textId="50FB60B0" w:rsidR="00987DD9" w:rsidRDefault="00987DD9" w:rsidP="00987DD9">
      <w:pPr>
        <w:jc w:val="both"/>
      </w:pPr>
      <w:r>
        <w:rPr>
          <w:rFonts w:hint="eastAsia"/>
        </w:rPr>
        <w:t>（１）</w:t>
      </w:r>
      <w:r w:rsidR="009A3B5E">
        <w:rPr>
          <w:rFonts w:hint="eastAsia"/>
        </w:rPr>
        <w:t>お</w:t>
      </w:r>
      <w:r>
        <w:rPr>
          <w:rFonts w:hint="eastAsia"/>
        </w:rPr>
        <w:t>申込みは、原則として希望する日の概ね２週間前まで</w:t>
      </w:r>
      <w:r w:rsidR="00B26616">
        <w:rPr>
          <w:rFonts w:hint="eastAsia"/>
        </w:rPr>
        <w:t>に</w:t>
      </w:r>
      <w:r w:rsidR="00B92356">
        <w:rPr>
          <w:rFonts w:hint="eastAsia"/>
        </w:rPr>
        <w:t>お願い</w:t>
      </w:r>
      <w:r w:rsidR="00B26616">
        <w:rPr>
          <w:rFonts w:hint="eastAsia"/>
        </w:rPr>
        <w:t>します。</w:t>
      </w:r>
    </w:p>
    <w:p w14:paraId="6B56E827" w14:textId="10793970" w:rsidR="00987DD9" w:rsidRDefault="00987DD9" w:rsidP="009A3B5E">
      <w:pPr>
        <w:ind w:start="22.65pt" w:hangingChars="200" w:hanging="22.65pt"/>
        <w:jc w:val="both"/>
      </w:pPr>
      <w:r>
        <w:rPr>
          <w:rFonts w:hint="eastAsia"/>
        </w:rPr>
        <w:t>（２）</w:t>
      </w:r>
      <w:r w:rsidR="009A3B5E">
        <w:rPr>
          <w:rFonts w:hint="eastAsia"/>
        </w:rPr>
        <w:t>お</w:t>
      </w:r>
      <w:r>
        <w:rPr>
          <w:rFonts w:hint="eastAsia"/>
        </w:rPr>
        <w:t>申込みに当たっては、</w:t>
      </w:r>
      <w:r w:rsidR="00A139B1">
        <w:rPr>
          <w:rFonts w:hint="eastAsia"/>
        </w:rPr>
        <w:t>可能</w:t>
      </w:r>
      <w:r w:rsidR="00B92356">
        <w:rPr>
          <w:rFonts w:hint="eastAsia"/>
        </w:rPr>
        <w:t>な限り</w:t>
      </w:r>
      <w:r w:rsidRPr="00C6305B">
        <w:rPr>
          <w:rFonts w:hint="eastAsia"/>
          <w:color w:val="0070C0"/>
          <w:u w:val="single"/>
        </w:rPr>
        <w:t>「出張健康相談申込書」</w:t>
      </w:r>
      <w:r>
        <w:rPr>
          <w:rFonts w:hint="eastAsia"/>
        </w:rPr>
        <w:t>に記入した上で</w:t>
      </w:r>
      <w:r w:rsidR="00A139B1">
        <w:rPr>
          <w:rFonts w:hint="eastAsia"/>
        </w:rPr>
        <w:t>お申し込みください</w:t>
      </w:r>
      <w:r w:rsidR="00F319CE">
        <w:rPr>
          <w:rFonts w:hint="eastAsia"/>
        </w:rPr>
        <w:t>。</w:t>
      </w:r>
      <w:r w:rsidR="00972337">
        <w:rPr>
          <w:rFonts w:hint="eastAsia"/>
        </w:rPr>
        <w:t>わからないことがあれば、</w:t>
      </w:r>
      <w:r>
        <w:rPr>
          <w:rFonts w:hint="eastAsia"/>
        </w:rPr>
        <w:t>電話もしくはメールで</w:t>
      </w:r>
      <w:r w:rsidR="00972337">
        <w:rPr>
          <w:rFonts w:hint="eastAsia"/>
        </w:rPr>
        <w:t>お問合せください。</w:t>
      </w:r>
    </w:p>
    <w:p w14:paraId="6F171B22" w14:textId="7B4AB36E" w:rsidR="00987DD9" w:rsidRPr="00987DD9" w:rsidRDefault="00987DD9" w:rsidP="00191F57">
      <w:pPr>
        <w:ind w:start="22.65pt" w:hangingChars="200" w:hanging="22.65pt"/>
        <w:jc w:val="both"/>
      </w:pPr>
      <w:r>
        <w:rPr>
          <w:rFonts w:hint="eastAsia"/>
        </w:rPr>
        <w:t>（３）健康講座</w:t>
      </w:r>
      <w:r w:rsidR="00C04EDB">
        <w:rPr>
          <w:rFonts w:hint="eastAsia"/>
        </w:rPr>
        <w:t>をお申込みいただいた事業場様におかれましては、</w:t>
      </w:r>
      <w:r w:rsidR="008F4B36">
        <w:rPr>
          <w:rFonts w:hint="eastAsia"/>
        </w:rPr>
        <w:t>健康講座に併せて健康相談をご利用</w:t>
      </w:r>
      <w:r w:rsidR="00703392">
        <w:rPr>
          <w:rFonts w:hint="eastAsia"/>
        </w:rPr>
        <w:t>される場合、</w:t>
      </w:r>
      <w:r w:rsidR="00BF03D4">
        <w:rPr>
          <w:rFonts w:hint="eastAsia"/>
        </w:rPr>
        <w:t>電話あるいはメールでお伝えいただければ</w:t>
      </w:r>
      <w:r w:rsidR="00191F57">
        <w:rPr>
          <w:rFonts w:hint="eastAsia"/>
        </w:rPr>
        <w:t>「出張健康相談申込書」</w:t>
      </w:r>
      <w:r w:rsidR="008F4B36">
        <w:rPr>
          <w:rFonts w:hint="eastAsia"/>
        </w:rPr>
        <w:t>は必要ございません。</w:t>
      </w:r>
    </w:p>
    <w:p w14:paraId="15CAE1E8" w14:textId="77777777" w:rsidR="005512BE" w:rsidRDefault="005512BE" w:rsidP="00987DD9"/>
    <w:p w14:paraId="02F7C7CE" w14:textId="3A452A1B" w:rsidR="0042390C" w:rsidRPr="007E1612" w:rsidRDefault="0057259F" w:rsidP="007E1612">
      <w:pPr>
        <w:jc w:val="end"/>
        <w:rPr>
          <w:color w:val="0070C0"/>
          <w:u w:val="single"/>
        </w:rPr>
      </w:pPr>
      <w:r>
        <w:rPr>
          <w:rFonts w:hint="eastAsia"/>
        </w:rPr>
        <w:t>ここをクリック</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449"/>
          </mc:Choice>
          <mc:Fallback>
            <w:t>👉</w:t>
          </mc:Fallback>
        </mc:AlternateContent>
      </w:r>
      <w:r w:rsidRPr="00C6305B">
        <w:rPr>
          <w:rFonts w:hint="eastAsia"/>
          <w:color w:val="0070C0"/>
          <w:u w:val="single"/>
        </w:rPr>
        <w:t>「</w:t>
      </w:r>
      <w:hyperlink r:id="rId6" w:history="1">
        <w:r w:rsidRPr="00BD03E0">
          <w:rPr>
            <w:rStyle w:val="af"/>
            <w:rFonts w:hint="eastAsia"/>
          </w:rPr>
          <w:t>出張健</w:t>
        </w:r>
        <w:r w:rsidRPr="00BD03E0">
          <w:rPr>
            <w:rStyle w:val="af"/>
            <w:rFonts w:hint="eastAsia"/>
          </w:rPr>
          <w:t>康</w:t>
        </w:r>
        <w:r w:rsidRPr="00BD03E0">
          <w:rPr>
            <w:rStyle w:val="af"/>
            <w:rFonts w:hint="eastAsia"/>
          </w:rPr>
          <w:t>相</w:t>
        </w:r>
        <w:r w:rsidRPr="00BD03E0">
          <w:rPr>
            <w:rStyle w:val="af"/>
            <w:rFonts w:hint="eastAsia"/>
          </w:rPr>
          <w:t>談申込書</w:t>
        </w:r>
      </w:hyperlink>
      <w:r w:rsidRPr="00C6305B">
        <w:rPr>
          <w:rFonts w:hint="eastAsia"/>
          <w:color w:val="0070C0"/>
          <w:u w:val="single"/>
        </w:rPr>
        <w:t>」</w:t>
      </w:r>
    </w:p>
    <w:sectPr w:rsidR="0042390C" w:rsidRPr="007E1612" w:rsidSect="00AD1AFE">
      <w:pgSz w:w="595.30pt" w:h="841.90pt" w:code="9"/>
      <w:pgMar w:top="70.90pt" w:right="70.90pt" w:bottom="70.90pt" w:left="70.90pt" w:header="42.55pt" w:footer="49.60pt" w:gutter="0pt"/>
      <w:cols w:space="21.25pt"/>
      <w:docGrid w:type="linesAndChars" w:linePitch="350" w:charSpace="-2714"/>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2AD33466" w14:textId="77777777" w:rsidR="00A03EB4" w:rsidRDefault="00A03EB4" w:rsidP="002E64A5">
      <w:r>
        <w:separator/>
      </w:r>
    </w:p>
  </w:endnote>
  <w:endnote w:type="continuationSeparator" w:id="0">
    <w:p w14:paraId="76362434" w14:textId="77777777" w:rsidR="00A03EB4" w:rsidRDefault="00A03EB4" w:rsidP="002E64A5">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characterSet="shift_jis"/>
    <w:family w:val="roman"/>
    <w:pitch w:val="fixed"/>
    <w:sig w:usb0="E00002FF" w:usb1="6AC7FDFB" w:usb2="08000012" w:usb3="00000000" w:csb0="0002009F" w:csb1="00000000"/>
  </w:font>
  <w:font w:name="游明朝">
    <w:panose1 w:val="02020400000000000000"/>
    <w:charset w:characterSet="shift_jis"/>
    <w:family w:val="roman"/>
    <w:pitch w:val="variable"/>
    <w:sig w:usb0="800002E7" w:usb1="2AC7FCFF" w:usb2="00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Segoe UI Emoji">
    <w:panose1 w:val="020B0502040204020203"/>
    <w:charset w:characterSet="iso-8859-1"/>
    <w:family w:val="swiss"/>
    <w:pitch w:val="variable"/>
    <w:sig w:usb0="00000003" w:usb1="02000000" w:usb2="08000000" w:usb3="00000000" w:csb0="00000001"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4B719C2" w14:textId="77777777" w:rsidR="00A03EB4" w:rsidRDefault="00A03EB4" w:rsidP="002E64A5">
      <w:r>
        <w:separator/>
      </w:r>
    </w:p>
  </w:footnote>
  <w:footnote w:type="continuationSeparator" w:id="0">
    <w:p w14:paraId="6B230BA1" w14:textId="77777777" w:rsidR="00A03EB4" w:rsidRDefault="00A03EB4" w:rsidP="002E64A5">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42pt"/>
  <w:drawingGridHorizontalSpacing w:val="11.35pt"/>
  <w:drawingGridVerticalSpacing w:val="8.75pt"/>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D9"/>
    <w:rsid w:val="00032448"/>
    <w:rsid w:val="0003631B"/>
    <w:rsid w:val="00043C57"/>
    <w:rsid w:val="000C43B5"/>
    <w:rsid w:val="00125AEA"/>
    <w:rsid w:val="0015568B"/>
    <w:rsid w:val="00171280"/>
    <w:rsid w:val="00191F57"/>
    <w:rsid w:val="00261A22"/>
    <w:rsid w:val="0027701F"/>
    <w:rsid w:val="00292789"/>
    <w:rsid w:val="002C2D24"/>
    <w:rsid w:val="002E64A5"/>
    <w:rsid w:val="00363A1B"/>
    <w:rsid w:val="0042390C"/>
    <w:rsid w:val="0042516C"/>
    <w:rsid w:val="00432196"/>
    <w:rsid w:val="00432306"/>
    <w:rsid w:val="00523E55"/>
    <w:rsid w:val="005512BE"/>
    <w:rsid w:val="0057116E"/>
    <w:rsid w:val="0057259F"/>
    <w:rsid w:val="00577CC4"/>
    <w:rsid w:val="006244C0"/>
    <w:rsid w:val="00667443"/>
    <w:rsid w:val="006D28F2"/>
    <w:rsid w:val="00703392"/>
    <w:rsid w:val="007369EB"/>
    <w:rsid w:val="007E1612"/>
    <w:rsid w:val="008F4B36"/>
    <w:rsid w:val="00922D43"/>
    <w:rsid w:val="0092670F"/>
    <w:rsid w:val="00972337"/>
    <w:rsid w:val="00987DD9"/>
    <w:rsid w:val="009A3B5E"/>
    <w:rsid w:val="009A4A26"/>
    <w:rsid w:val="009C08FC"/>
    <w:rsid w:val="009E3DFD"/>
    <w:rsid w:val="009E7BC2"/>
    <w:rsid w:val="00A03EB4"/>
    <w:rsid w:val="00A139B1"/>
    <w:rsid w:val="00AD1AFE"/>
    <w:rsid w:val="00B258EC"/>
    <w:rsid w:val="00B26616"/>
    <w:rsid w:val="00B92356"/>
    <w:rsid w:val="00BA265A"/>
    <w:rsid w:val="00BD03E0"/>
    <w:rsid w:val="00BF03D4"/>
    <w:rsid w:val="00C04EDB"/>
    <w:rsid w:val="00C2084B"/>
    <w:rsid w:val="00C6305B"/>
    <w:rsid w:val="00C86A72"/>
    <w:rsid w:val="00C93253"/>
    <w:rsid w:val="00CF47F0"/>
    <w:rsid w:val="00D10009"/>
    <w:rsid w:val="00DC3880"/>
    <w:rsid w:val="00E82470"/>
    <w:rsid w:val="00EB37A0"/>
    <w:rsid w:val="00F319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A7CD639"/>
  <w15:chartTrackingRefBased/>
  <w15:docId w15:val="{BAEF9DC1-57FD-4168-8898-03D5559E6F3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87DD9"/>
    <w:pPr>
      <w:keepNext/>
      <w:keepLines/>
      <w:spacing w:before="14pt" w:after="4p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7DD9"/>
    <w:pPr>
      <w:keepNext/>
      <w:keepLines/>
      <w:spacing w:before="8pt" w:after="4p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7DD9"/>
    <w:pPr>
      <w:keepNext/>
      <w:keepLines/>
      <w:spacing w:before="8pt" w:after="4pt"/>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87DD9"/>
    <w:pPr>
      <w:keepNext/>
      <w:keepLines/>
      <w:spacing w:before="4pt" w:after="2pt"/>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7DD9"/>
    <w:pPr>
      <w:keepNext/>
      <w:keepLines/>
      <w:spacing w:before="4pt" w:after="2pt"/>
      <w:ind w:startChars="100" w:start="5pt"/>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7DD9"/>
    <w:pPr>
      <w:keepNext/>
      <w:keepLines/>
      <w:spacing w:before="4pt" w:after="2pt"/>
      <w:ind w:startChars="200" w:start="10pt"/>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7DD9"/>
    <w:pPr>
      <w:keepNext/>
      <w:keepLines/>
      <w:spacing w:before="4pt" w:after="2pt"/>
      <w:ind w:startChars="300" w:start="15pt"/>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7DD9"/>
    <w:pPr>
      <w:keepNext/>
      <w:keepLines/>
      <w:spacing w:before="4pt" w:after="2pt"/>
      <w:ind w:startChars="400" w:start="20pt"/>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7DD9"/>
    <w:pPr>
      <w:keepNext/>
      <w:keepLines/>
      <w:spacing w:before="4pt" w:after="2pt"/>
      <w:ind w:startChars="500" w:start="25pt"/>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7D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7D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7DD9"/>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987D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7D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7D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7D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7D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7D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7DD9"/>
    <w:pPr>
      <w:spacing w:after="4pt"/>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7D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DD9"/>
    <w:pPr>
      <w:numPr>
        <w:ilvl w:val="1"/>
      </w:numPr>
      <w:spacing w:after="8pt"/>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7D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DD9"/>
    <w:pPr>
      <w:spacing w:before="8pt" w:after="8pt"/>
      <w:jc w:val="center"/>
    </w:pPr>
    <w:rPr>
      <w:i/>
      <w:iCs/>
      <w:color w:val="404040" w:themeColor="text1" w:themeTint="BF"/>
    </w:rPr>
  </w:style>
  <w:style w:type="character" w:customStyle="1" w:styleId="a8">
    <w:name w:val="引用文 (文字)"/>
    <w:basedOn w:val="a0"/>
    <w:link w:val="a7"/>
    <w:uiPriority w:val="29"/>
    <w:rsid w:val="00987DD9"/>
    <w:rPr>
      <w:i/>
      <w:iCs/>
      <w:color w:val="404040" w:themeColor="text1" w:themeTint="BF"/>
    </w:rPr>
  </w:style>
  <w:style w:type="paragraph" w:styleId="a9">
    <w:name w:val="List Paragraph"/>
    <w:basedOn w:val="a"/>
    <w:uiPriority w:val="34"/>
    <w:qFormat/>
    <w:rsid w:val="00987DD9"/>
    <w:pPr>
      <w:ind w:start="36pt"/>
      <w:contextualSpacing/>
    </w:pPr>
  </w:style>
  <w:style w:type="character" w:styleId="21">
    <w:name w:val="Intense Emphasis"/>
    <w:basedOn w:val="a0"/>
    <w:uiPriority w:val="21"/>
    <w:qFormat/>
    <w:rsid w:val="00987DD9"/>
    <w:rPr>
      <w:i/>
      <w:iCs/>
      <w:color w:val="0F4761" w:themeColor="accent1" w:themeShade="BF"/>
    </w:rPr>
  </w:style>
  <w:style w:type="paragraph" w:styleId="22">
    <w:name w:val="Intense Quote"/>
    <w:basedOn w:val="a"/>
    <w:next w:val="a"/>
    <w:link w:val="23"/>
    <w:uiPriority w:val="30"/>
    <w:qFormat/>
    <w:rsid w:val="00987DD9"/>
    <w:pPr>
      <w:pBdr>
        <w:top w:val="single" w:sz="4" w:space="10" w:color="0F4761" w:themeColor="accent1" w:themeShade="BF"/>
        <w:bottom w:val="single" w:sz="4" w:space="10" w:color="0F4761" w:themeColor="accent1" w:themeShade="BF"/>
      </w:pBdr>
      <w:spacing w:before="18pt" w:after="18pt"/>
      <w:ind w:start="43.20pt" w:end="43.20pt"/>
      <w:jc w:val="center"/>
    </w:pPr>
    <w:rPr>
      <w:i/>
      <w:iCs/>
      <w:color w:val="0F4761" w:themeColor="accent1" w:themeShade="BF"/>
    </w:rPr>
  </w:style>
  <w:style w:type="character" w:customStyle="1" w:styleId="23">
    <w:name w:val="引用文 2 (文字)"/>
    <w:basedOn w:val="a0"/>
    <w:link w:val="22"/>
    <w:uiPriority w:val="30"/>
    <w:rsid w:val="00987DD9"/>
    <w:rPr>
      <w:i/>
      <w:iCs/>
      <w:color w:val="0F4761" w:themeColor="accent1" w:themeShade="BF"/>
    </w:rPr>
  </w:style>
  <w:style w:type="character" w:styleId="24">
    <w:name w:val="Intense Reference"/>
    <w:basedOn w:val="a0"/>
    <w:uiPriority w:val="32"/>
    <w:qFormat/>
    <w:rsid w:val="00987DD9"/>
    <w:rPr>
      <w:b/>
      <w:bCs/>
      <w:smallCaps/>
      <w:color w:val="0F4761" w:themeColor="accent1" w:themeShade="BF"/>
      <w:spacing w:val="5"/>
    </w:rPr>
  </w:style>
  <w:style w:type="paragraph" w:styleId="aa">
    <w:name w:val="Note Heading"/>
    <w:basedOn w:val="a"/>
    <w:next w:val="a"/>
    <w:link w:val="ab"/>
    <w:uiPriority w:val="99"/>
    <w:unhideWhenUsed/>
    <w:rsid w:val="00987DD9"/>
    <w:pPr>
      <w:jc w:val="center"/>
    </w:pPr>
  </w:style>
  <w:style w:type="character" w:customStyle="1" w:styleId="ab">
    <w:name w:val="記 (文字)"/>
    <w:basedOn w:val="a0"/>
    <w:link w:val="aa"/>
    <w:uiPriority w:val="99"/>
    <w:rsid w:val="00987DD9"/>
  </w:style>
  <w:style w:type="paragraph" w:styleId="ac">
    <w:name w:val="Closing"/>
    <w:basedOn w:val="a"/>
    <w:link w:val="ad"/>
    <w:uiPriority w:val="99"/>
    <w:unhideWhenUsed/>
    <w:rsid w:val="00987DD9"/>
    <w:pPr>
      <w:jc w:val="end"/>
    </w:pPr>
  </w:style>
  <w:style w:type="character" w:customStyle="1" w:styleId="ad">
    <w:name w:val="結語 (文字)"/>
    <w:basedOn w:val="a0"/>
    <w:link w:val="ac"/>
    <w:uiPriority w:val="99"/>
    <w:rsid w:val="00987DD9"/>
  </w:style>
  <w:style w:type="table" w:styleId="ae">
    <w:name w:val="Table Grid"/>
    <w:basedOn w:val="a1"/>
    <w:uiPriority w:val="39"/>
    <w:rsid w:val="0042390C"/>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f">
    <w:name w:val="Hyperlink"/>
    <w:basedOn w:val="a0"/>
    <w:uiPriority w:val="99"/>
    <w:unhideWhenUsed/>
    <w:rsid w:val="0042390C"/>
    <w:rPr>
      <w:color w:val="467886" w:themeColor="hyperlink"/>
      <w:u w:val="single"/>
    </w:rPr>
  </w:style>
  <w:style w:type="character" w:styleId="af0">
    <w:name w:val="Unresolved Mention"/>
    <w:basedOn w:val="a0"/>
    <w:uiPriority w:val="99"/>
    <w:semiHidden/>
    <w:unhideWhenUsed/>
    <w:rsid w:val="0042390C"/>
    <w:rPr>
      <w:color w:val="605E5C"/>
      <w:shd w:val="clear" w:color="auto" w:fill="E1DFDD"/>
    </w:rPr>
  </w:style>
  <w:style w:type="character" w:styleId="af1">
    <w:name w:val="FollowedHyperlink"/>
    <w:basedOn w:val="a0"/>
    <w:uiPriority w:val="99"/>
    <w:semiHidden/>
    <w:unhideWhenUsed/>
    <w:rsid w:val="0042390C"/>
    <w:rPr>
      <w:color w:val="96607D" w:themeColor="followedHyperlink"/>
      <w:u w:val="single"/>
    </w:rPr>
  </w:style>
  <w:style w:type="paragraph" w:styleId="af2">
    <w:name w:val="header"/>
    <w:basedOn w:val="a"/>
    <w:link w:val="af3"/>
    <w:uiPriority w:val="99"/>
    <w:unhideWhenUsed/>
    <w:rsid w:val="002E64A5"/>
    <w:pPr>
      <w:tabs>
        <w:tab w:val="center" w:pos="212.60pt"/>
        <w:tab w:val="end" w:pos="425.20pt"/>
      </w:tabs>
      <w:snapToGrid w:val="0"/>
    </w:pPr>
  </w:style>
  <w:style w:type="character" w:customStyle="1" w:styleId="af3">
    <w:name w:val="ヘッダー (文字)"/>
    <w:basedOn w:val="a0"/>
    <w:link w:val="af2"/>
    <w:uiPriority w:val="99"/>
    <w:rsid w:val="002E64A5"/>
  </w:style>
  <w:style w:type="paragraph" w:styleId="af4">
    <w:name w:val="footer"/>
    <w:basedOn w:val="a"/>
    <w:link w:val="af5"/>
    <w:uiPriority w:val="99"/>
    <w:unhideWhenUsed/>
    <w:rsid w:val="002E64A5"/>
    <w:pPr>
      <w:tabs>
        <w:tab w:val="center" w:pos="212.60pt"/>
        <w:tab w:val="end" w:pos="425.20pt"/>
      </w:tabs>
      <w:snapToGrid w:val="0"/>
    </w:pPr>
  </w:style>
  <w:style w:type="character" w:customStyle="1" w:styleId="af5">
    <w:name w:val="フッター (文字)"/>
    <w:basedOn w:val="a0"/>
    <w:link w:val="af4"/>
    <w:uiPriority w:val="99"/>
    <w:rsid w:val="002E64A5"/>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webSettings" Target="webSettings.xml"/><Relationship Id="rId7" Type="http://purl.oclc.org/ooxml/officeDocument/relationships/fontTable" Target="fontTable.xml"/><Relationship Id="rId2" Type="http://purl.oclc.org/ooxml/officeDocument/relationships/settings" Target="settings.xml"/><Relationship Id="rId1" Type="http://purl.oclc.org/ooxml/officeDocument/relationships/styles" Target="styles.xml"/><Relationship Id="rId6" Type="http://purl.oclc.org/ooxml/officeDocument/relationships/hyperlink" Target="https://www.fukushimas.johas.go.jp/media/files/application/moushikomi/2026-1f-kenkousoudanmoushikomi.pdf" TargetMode="Externa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Template>
  <TotalTime>16</TotalTime>
  <Pages>1</Pages>
  <Words>408</Words>
  <Characters>408</Characters>
  <Application>Microsoft Office Word</Application>
  <DocSecurity>0</DocSecurity>
  <Lines>22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万崎文彦 福島産保業務課長</dc:creator>
  <cp:keywords/>
  <dc:description/>
  <cp:lastModifiedBy>根本江里子 福島産保事務局</cp:lastModifiedBy>
  <cp:revision>5</cp:revision>
  <cp:lastPrinted>2026-02-19T05:47:00Z</cp:lastPrinted>
  <dcterms:created xsi:type="dcterms:W3CDTF">2026-02-19T06:02:00Z</dcterms:created>
  <dcterms:modified xsi:type="dcterms:W3CDTF">2026-02-24T02:23:00Z</dcterms:modified>
</cp:coreProperties>
</file>